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wege - zdrowo i bez mięsa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Mięso, choć na dobre zadomowione w naszej diecie, nie zawsze jest właściwym składnikiem naszego jadłospisu. Białko zwierzęce, choć smaczne i budujące nasze tkanki, nie jest niezbędne. W szczególności jeśli dieta wege, którą prowadzimy, składa się z pożywnych strączków bogatych w zdrowe składniki.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Wege znaczy smacznie!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Posiłki jarskie, choć eliminujące mięso, pozwalają cieszyć się bogactwem smaku warzyw i owoców oraz pobudzają kucharzy do kreatywnej zabawy w kuchni.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wege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czerpie z menu bliskiego wschodu - chrupiący falafel, pyszny hummus i wyrazista zupa z soczewicy to tylko kilka propozycji, na które decydują się wegetarianie. Co ciekawe, piramida żywieniowa osób nie spożywających mięsa nie wymaga dużej modyfikacji. Białko można z łatwością zastąpić produktami mleczarskimi i wspierać pożywnym grochem, soczewicą lub ciecierzycą.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wege - jak ją prowadzić?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liczysz na świetne rezultaty zdrowotne wynikające z prowadzenia takiego trybu życia, pamiętaj o tym, aby każdego dnia towarzyszyły Ci warzywa i owoce. W </w:t>
      </w:r>
      <w:r>
        <w:rPr>
          <w:rFonts w:ascii="calibri" w:hAnsi="calibri" w:eastAsia="calibri" w:cs="calibri"/>
          <w:sz w:val="24"/>
          <w:szCs w:val="24"/>
          <w:b/>
        </w:rPr>
        <w:t xml:space="preserve">diecie wege</w:t>
      </w:r>
      <w:r>
        <w:rPr>
          <w:rFonts w:ascii="calibri" w:hAnsi="calibri" w:eastAsia="calibri" w:cs="calibri"/>
          <w:sz w:val="24"/>
          <w:szCs w:val="24"/>
        </w:rPr>
        <w:t xml:space="preserve"> przynajmniej 80 gram powinno zawitać na talerzu w możliwie nieprzetworzonej formie. Wybierając produkty zbożowe, dbaj o to, aby były wytworzone z pełnego ziarna i wspierały pracę układu trawiennego. Nie zapominaj o tym, że wzmożone spożycie warzyw to duża zawartość błonnika w diecie. Możliwe zaparcia i niestrawność wyeliminujesz jeśli każdemu posiłkowi będzie towarzyszyła woda lub herbata ziołowa.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it-chief.pl/diety/dieta-we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2025-11-01T22:19:55+01:00</dcterms:created>
  <dcterms:modified xsi:type="dcterms:W3CDTF">2025-11-01T22:19:55+01:00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